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2"/>
        <w:gridCol w:w="6307"/>
      </w:tblGrid>
      <w:tr w:rsidR="00BB116A" w:rsidRPr="00FB6C9D" w:rsidTr="003718BB">
        <w:trPr>
          <w:trHeight w:val="2269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BB116A" w:rsidRPr="00FB6C9D" w:rsidRDefault="00BB116A" w:rsidP="009D444C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ỦY BAN NHÂN DÂN</w:t>
            </w:r>
          </w:p>
          <w:p w:rsidR="00BB116A" w:rsidRPr="00FB6C9D" w:rsidRDefault="00BB116A" w:rsidP="009D444C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THÀNH PHỐ HỒ CHÍ MINH</w:t>
            </w:r>
          </w:p>
          <w:p w:rsidR="00BB116A" w:rsidRPr="00FB6C9D" w:rsidRDefault="00BB116A" w:rsidP="009D444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SỞ GIÁO DỤC VÀ ĐÀO TẠO</w:t>
            </w:r>
          </w:p>
          <w:p w:rsidR="00693F23" w:rsidRPr="00693F23" w:rsidRDefault="00383FBD" w:rsidP="00693F2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9.35pt;margin-top:4.5pt;width:64.5pt;height:0;z-index:251660288" o:connectortype="straight"/>
              </w:pict>
            </w:r>
            <w:r w:rsidR="00BB116A" w:rsidRPr="00FB6C9D">
              <w:rPr>
                <w:b/>
                <w:sz w:val="26"/>
                <w:szCs w:val="26"/>
              </w:rPr>
              <w:t xml:space="preserve"> </w:t>
            </w:r>
            <w:r w:rsidR="00BB116A" w:rsidRPr="00FB6C9D">
              <w:rPr>
                <w:sz w:val="26"/>
                <w:szCs w:val="26"/>
              </w:rPr>
              <w:t xml:space="preserve">  </w:t>
            </w:r>
            <w:r w:rsidR="00693F23" w:rsidRPr="00FB6C9D">
              <w:rPr>
                <w:sz w:val="26"/>
                <w:szCs w:val="26"/>
              </w:rPr>
              <w:t xml:space="preserve">Số :        </w:t>
            </w:r>
            <w:r w:rsidR="00693F23">
              <w:rPr>
                <w:sz w:val="26"/>
                <w:szCs w:val="26"/>
              </w:rPr>
              <w:t>868</w:t>
            </w:r>
            <w:r w:rsidR="00693F23" w:rsidRPr="00FB6C9D">
              <w:rPr>
                <w:sz w:val="26"/>
                <w:szCs w:val="26"/>
              </w:rPr>
              <w:t xml:space="preserve">    /GDĐT-VP</w:t>
            </w:r>
          </w:p>
          <w:p w:rsidR="00693F23" w:rsidRPr="00FB6C9D" w:rsidRDefault="00383FBD" w:rsidP="00693F2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-13.35pt;margin-top:.95pt;width:192.45pt;height:60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>
                  <v:textbox style="mso-next-textbox:#Text Box 2">
                    <w:txbxContent>
                      <w:p w:rsidR="00693F23" w:rsidRDefault="00693F23" w:rsidP="00693F23">
                        <w:pPr>
                          <w:ind w:right="-13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74DFC">
                          <w:rPr>
                            <w:sz w:val="22"/>
                            <w:szCs w:val="22"/>
                          </w:rPr>
                          <w:t xml:space="preserve">V/v Phát hành </w:t>
                        </w:r>
                        <w:r>
                          <w:rPr>
                            <w:sz w:val="22"/>
                            <w:szCs w:val="22"/>
                          </w:rPr>
                          <w:t>Cẩm nang tư vấn, điều chỉnh tài liệu đã đăng ký về kỳ thi</w:t>
                        </w:r>
                      </w:p>
                      <w:p w:rsidR="00693F23" w:rsidRDefault="00693F23" w:rsidP="00693F23">
                        <w:pPr>
                          <w:ind w:right="-13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THPT Quốc gia, tuyển sinh </w:t>
                        </w:r>
                      </w:p>
                      <w:p w:rsidR="00693F23" w:rsidRPr="00D74DFC" w:rsidRDefault="00693F23" w:rsidP="00693F23">
                        <w:pPr>
                          <w:ind w:right="-13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ĐH-CĐ năm 2016</w:t>
                        </w:r>
                      </w:p>
                    </w:txbxContent>
                  </v:textbox>
                </v:shape>
              </w:pict>
            </w:r>
          </w:p>
          <w:p w:rsidR="00BB116A" w:rsidRPr="00FB6C9D" w:rsidRDefault="00693F23" w:rsidP="00693F23">
            <w:pPr>
              <w:spacing w:before="120"/>
              <w:ind w:right="-108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 xml:space="preserve">                                           </w:t>
            </w:r>
            <w:r w:rsidR="00BB116A" w:rsidRPr="00FB6C9D">
              <w:rPr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BB116A" w:rsidRPr="00FB6C9D" w:rsidRDefault="00BB116A" w:rsidP="009D444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CỘNG HOÀ XÃ HỘI CHỦ NGHĨA VIỆT NAM</w:t>
            </w:r>
          </w:p>
          <w:p w:rsidR="00BB116A" w:rsidRPr="00FB6C9D" w:rsidRDefault="00BB116A" w:rsidP="009D444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Độc lập - Tự do - Hạnh phúc</w:t>
            </w:r>
          </w:p>
          <w:p w:rsidR="00BB116A" w:rsidRPr="003718BB" w:rsidRDefault="00383FBD" w:rsidP="003718B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8" type="#_x0000_t32" style="position:absolute;left:0;text-align:left;margin-left:75.6pt;margin-top:2.9pt;width:156pt;height:0;z-index:251662336" o:connectortype="straight"/>
              </w:pict>
            </w:r>
            <w:r w:rsidR="00BB116A" w:rsidRPr="00FB6C9D">
              <w:rPr>
                <w:i/>
                <w:sz w:val="26"/>
                <w:szCs w:val="26"/>
              </w:rPr>
              <w:t xml:space="preserve">     </w:t>
            </w:r>
          </w:p>
          <w:p w:rsidR="00BB116A" w:rsidRPr="00FB6C9D" w:rsidRDefault="00BB116A" w:rsidP="009D444C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Thành phố Hồ Chí Minh, ngày </w:t>
            </w:r>
            <w:r w:rsidR="00B033A2">
              <w:rPr>
                <w:i/>
                <w:sz w:val="26"/>
                <w:szCs w:val="26"/>
              </w:rPr>
              <w:t>29</w:t>
            </w:r>
            <w:r w:rsidR="00E02039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tháng  </w:t>
            </w:r>
            <w:r w:rsidR="00B033A2">
              <w:rPr>
                <w:i/>
                <w:sz w:val="26"/>
                <w:szCs w:val="26"/>
              </w:rPr>
              <w:t>3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FB6C9D">
              <w:rPr>
                <w:i/>
                <w:sz w:val="26"/>
                <w:szCs w:val="26"/>
              </w:rPr>
              <w:t xml:space="preserve"> năm 2016</w:t>
            </w:r>
          </w:p>
          <w:p w:rsidR="00BB116A" w:rsidRPr="00D80BB8" w:rsidRDefault="00BB116A" w:rsidP="009D444C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sz w:val="26"/>
                <w:szCs w:val="26"/>
              </w:rPr>
              <w:t xml:space="preserve">         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     </w:t>
            </w: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BB116A" w:rsidRPr="00780711" w:rsidRDefault="00BB116A" w:rsidP="00780711">
      <w:pPr>
        <w:spacing w:before="120" w:line="360" w:lineRule="auto"/>
        <w:jc w:val="center"/>
        <w:rPr>
          <w:rFonts w:eastAsia="Calibri"/>
          <w:b/>
          <w:sz w:val="32"/>
          <w:szCs w:val="32"/>
          <w:lang w:eastAsia="ar-SA"/>
        </w:rPr>
      </w:pPr>
      <w:r w:rsidRPr="00780711">
        <w:rPr>
          <w:rFonts w:eastAsia="Calibri"/>
          <w:b/>
          <w:sz w:val="32"/>
          <w:szCs w:val="32"/>
          <w:lang w:eastAsia="ar-SA"/>
        </w:rPr>
        <w:t>THÔNG BÁO</w:t>
      </w:r>
    </w:p>
    <w:p w:rsidR="00CF537F" w:rsidRPr="004F130B" w:rsidRDefault="00BB116A" w:rsidP="00CF537F">
      <w:pPr>
        <w:spacing w:line="360" w:lineRule="auto"/>
        <w:ind w:right="-139"/>
        <w:jc w:val="center"/>
        <w:rPr>
          <w:sz w:val="28"/>
          <w:szCs w:val="28"/>
        </w:rPr>
      </w:pPr>
      <w:proofErr w:type="gramStart"/>
      <w:r w:rsidRPr="00780711">
        <w:rPr>
          <w:rFonts w:eastAsia="Calibri"/>
          <w:b/>
          <w:i/>
          <w:sz w:val="28"/>
          <w:szCs w:val="28"/>
          <w:lang w:eastAsia="ar-SA"/>
        </w:rPr>
        <w:t xml:space="preserve">V/v </w:t>
      </w:r>
      <w:r w:rsidR="00A11E6B">
        <w:rPr>
          <w:rFonts w:eastAsia="Calibri"/>
          <w:b/>
          <w:i/>
          <w:sz w:val="28"/>
          <w:szCs w:val="28"/>
          <w:lang w:eastAsia="ar-SA"/>
        </w:rPr>
        <w:t>Phát hành Cẩm nang tư vấ</w:t>
      </w:r>
      <w:r w:rsidR="00E02039">
        <w:rPr>
          <w:rFonts w:eastAsia="Calibri"/>
          <w:b/>
          <w:i/>
          <w:sz w:val="28"/>
          <w:szCs w:val="28"/>
          <w:lang w:eastAsia="ar-SA"/>
        </w:rPr>
        <w:t xml:space="preserve">n, </w:t>
      </w:r>
      <w:r w:rsidR="00A11E6B">
        <w:rPr>
          <w:rFonts w:eastAsia="Calibri"/>
          <w:b/>
          <w:i/>
          <w:sz w:val="28"/>
          <w:szCs w:val="28"/>
          <w:lang w:eastAsia="ar-SA"/>
        </w:rPr>
        <w:t xml:space="preserve">điều chỉnh </w:t>
      </w:r>
      <w:r w:rsidR="00A11E6B" w:rsidRPr="00780711">
        <w:rPr>
          <w:rFonts w:eastAsia="Calibri"/>
          <w:b/>
          <w:i/>
          <w:sz w:val="28"/>
          <w:szCs w:val="28"/>
          <w:lang w:eastAsia="ar-SA"/>
        </w:rPr>
        <w:t xml:space="preserve">tài liệu </w:t>
      </w:r>
      <w:r w:rsidR="00CF537F">
        <w:rPr>
          <w:rFonts w:eastAsia="Calibri"/>
          <w:b/>
          <w:i/>
          <w:sz w:val="28"/>
          <w:szCs w:val="28"/>
          <w:lang w:eastAsia="ar-SA"/>
        </w:rPr>
        <w:t xml:space="preserve">đã đăng kí về </w:t>
      </w:r>
      <w:r w:rsidR="00A11E6B" w:rsidRPr="00780711">
        <w:rPr>
          <w:rFonts w:eastAsia="Calibri"/>
          <w:b/>
          <w:i/>
          <w:sz w:val="28"/>
          <w:szCs w:val="28"/>
          <w:lang w:eastAsia="ar-SA"/>
        </w:rPr>
        <w:t>kỳ thi THPT</w:t>
      </w:r>
      <w:r w:rsidR="00CF537F">
        <w:rPr>
          <w:rFonts w:eastAsia="Calibri"/>
          <w:b/>
          <w:i/>
          <w:sz w:val="28"/>
          <w:szCs w:val="28"/>
          <w:lang w:eastAsia="ar-SA"/>
        </w:rPr>
        <w:t xml:space="preserve">QG, </w:t>
      </w:r>
      <w:r w:rsidR="00A11E6B" w:rsidRPr="00780711">
        <w:rPr>
          <w:b/>
          <w:i/>
          <w:sz w:val="28"/>
          <w:szCs w:val="28"/>
        </w:rPr>
        <w:t xml:space="preserve">tuyển sinh </w:t>
      </w:r>
      <w:r w:rsidR="00CF537F" w:rsidRPr="00780711">
        <w:rPr>
          <w:b/>
          <w:i/>
          <w:sz w:val="28"/>
          <w:szCs w:val="28"/>
        </w:rPr>
        <w:t xml:space="preserve">Đại </w:t>
      </w:r>
      <w:r w:rsidR="00A11E6B" w:rsidRPr="00780711">
        <w:rPr>
          <w:b/>
          <w:i/>
          <w:sz w:val="28"/>
          <w:szCs w:val="28"/>
        </w:rPr>
        <w:t xml:space="preserve">học, </w:t>
      </w:r>
      <w:r w:rsidR="00CF537F" w:rsidRPr="00780711">
        <w:rPr>
          <w:b/>
          <w:i/>
          <w:sz w:val="28"/>
          <w:szCs w:val="28"/>
        </w:rPr>
        <w:t xml:space="preserve">Cao </w:t>
      </w:r>
      <w:r w:rsidR="00CF537F">
        <w:rPr>
          <w:b/>
          <w:i/>
          <w:sz w:val="28"/>
          <w:szCs w:val="28"/>
        </w:rPr>
        <w:t>đẳng</w:t>
      </w:r>
      <w:r w:rsidR="00CF537F" w:rsidRPr="00CF537F">
        <w:rPr>
          <w:b/>
          <w:i/>
          <w:sz w:val="28"/>
          <w:szCs w:val="28"/>
        </w:rPr>
        <w:t xml:space="preserve"> </w:t>
      </w:r>
      <w:r w:rsidR="00CF537F" w:rsidRPr="00780711">
        <w:rPr>
          <w:b/>
          <w:i/>
          <w:sz w:val="28"/>
          <w:szCs w:val="28"/>
        </w:rPr>
        <w:t>năm 2016.</w:t>
      </w:r>
      <w:proofErr w:type="gramEnd"/>
    </w:p>
    <w:p w:rsidR="00BB116A" w:rsidRPr="00780711" w:rsidRDefault="00BB116A" w:rsidP="005946C3">
      <w:pPr>
        <w:spacing w:before="120" w:after="120"/>
        <w:ind w:right="-139"/>
        <w:jc w:val="center"/>
        <w:rPr>
          <w:b/>
          <w:i/>
          <w:sz w:val="28"/>
          <w:szCs w:val="28"/>
        </w:rPr>
      </w:pPr>
    </w:p>
    <w:p w:rsidR="00B31711" w:rsidRPr="004F130B" w:rsidRDefault="00BB116A" w:rsidP="005946C3">
      <w:pPr>
        <w:spacing w:line="360" w:lineRule="auto"/>
        <w:ind w:right="-139" w:firstLine="851"/>
        <w:jc w:val="both"/>
        <w:rPr>
          <w:sz w:val="28"/>
          <w:szCs w:val="28"/>
        </w:rPr>
      </w:pPr>
      <w:r w:rsidRPr="004F130B">
        <w:rPr>
          <w:sz w:val="28"/>
          <w:szCs w:val="28"/>
        </w:rPr>
        <w:t xml:space="preserve">Căn cứ </w:t>
      </w:r>
      <w:proofErr w:type="gramStart"/>
      <w:r w:rsidRPr="004F130B">
        <w:rPr>
          <w:sz w:val="28"/>
          <w:szCs w:val="28"/>
        </w:rPr>
        <w:t>theo</w:t>
      </w:r>
      <w:proofErr w:type="gramEnd"/>
      <w:r w:rsidRPr="004F130B">
        <w:rPr>
          <w:sz w:val="28"/>
          <w:szCs w:val="28"/>
        </w:rPr>
        <w:t xml:space="preserve"> số CV31/HCEC </w:t>
      </w:r>
      <w:r w:rsidR="0075421B">
        <w:rPr>
          <w:sz w:val="28"/>
          <w:szCs w:val="28"/>
        </w:rPr>
        <w:t xml:space="preserve">ngày 25/3/2016 </w:t>
      </w:r>
      <w:r w:rsidRPr="004F130B">
        <w:rPr>
          <w:sz w:val="28"/>
          <w:szCs w:val="28"/>
        </w:rPr>
        <w:t xml:space="preserve">của Công ty Cổ phần Sách-thiết bị trường học Hà Tây về việc </w:t>
      </w:r>
      <w:r w:rsidR="00CF537F">
        <w:rPr>
          <w:rFonts w:eastAsia="Calibri"/>
          <w:sz w:val="28"/>
          <w:szCs w:val="28"/>
          <w:lang w:eastAsia="ar-SA"/>
        </w:rPr>
        <w:t>b</w:t>
      </w:r>
      <w:r w:rsidR="00B31711" w:rsidRPr="004F130B">
        <w:rPr>
          <w:rFonts w:eastAsia="Calibri"/>
          <w:sz w:val="28"/>
          <w:szCs w:val="28"/>
          <w:lang w:eastAsia="ar-SA"/>
        </w:rPr>
        <w:t xml:space="preserve">áo giá chính thức và thay đổi tài liệu </w:t>
      </w:r>
      <w:r w:rsidRPr="004F130B">
        <w:rPr>
          <w:rFonts w:eastAsia="Calibri"/>
          <w:sz w:val="28"/>
          <w:szCs w:val="28"/>
          <w:lang w:eastAsia="ar-SA"/>
        </w:rPr>
        <w:t xml:space="preserve">kỳ thi THPT, </w:t>
      </w:r>
      <w:r w:rsidRPr="004F130B">
        <w:rPr>
          <w:sz w:val="28"/>
          <w:szCs w:val="28"/>
        </w:rPr>
        <w:t>tuyển sinh đại học, cao đẳng năm 2016</w:t>
      </w:r>
      <w:r w:rsidR="0083030D">
        <w:rPr>
          <w:sz w:val="28"/>
          <w:szCs w:val="28"/>
        </w:rPr>
        <w:t>;</w:t>
      </w:r>
    </w:p>
    <w:p w:rsidR="000D51E7" w:rsidRDefault="00B31711" w:rsidP="005946C3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4F130B">
        <w:rPr>
          <w:sz w:val="28"/>
          <w:szCs w:val="28"/>
        </w:rPr>
        <w:t>T</w:t>
      </w:r>
      <w:r w:rsidR="0083030D">
        <w:rPr>
          <w:sz w:val="28"/>
          <w:szCs w:val="28"/>
        </w:rPr>
        <w:t>iếp t</w:t>
      </w:r>
      <w:r w:rsidRPr="004F130B">
        <w:rPr>
          <w:sz w:val="28"/>
          <w:szCs w:val="28"/>
        </w:rPr>
        <w:t xml:space="preserve">heo CV </w:t>
      </w:r>
      <w:r w:rsidR="0083030D">
        <w:rPr>
          <w:sz w:val="28"/>
          <w:szCs w:val="28"/>
        </w:rPr>
        <w:t xml:space="preserve">số </w:t>
      </w:r>
      <w:r w:rsidRPr="004F130B">
        <w:rPr>
          <w:sz w:val="28"/>
          <w:szCs w:val="28"/>
        </w:rPr>
        <w:t>516</w:t>
      </w:r>
      <w:r w:rsidR="0083030D">
        <w:rPr>
          <w:sz w:val="28"/>
          <w:szCs w:val="28"/>
        </w:rPr>
        <w:t>/GD</w:t>
      </w:r>
      <w:r w:rsidR="0075421B">
        <w:rPr>
          <w:sz w:val="28"/>
          <w:szCs w:val="28"/>
        </w:rPr>
        <w:t>ĐT-VP ngày 02/3/2016</w:t>
      </w:r>
      <w:r w:rsidRPr="004F130B">
        <w:rPr>
          <w:sz w:val="28"/>
          <w:szCs w:val="28"/>
        </w:rPr>
        <w:t xml:space="preserve"> </w:t>
      </w:r>
      <w:r w:rsidR="0075421B">
        <w:rPr>
          <w:sz w:val="28"/>
          <w:szCs w:val="28"/>
        </w:rPr>
        <w:t xml:space="preserve">của Sở GD-ĐT TP.HCM </w:t>
      </w:r>
      <w:r w:rsidR="00624FA3">
        <w:rPr>
          <w:sz w:val="28"/>
          <w:szCs w:val="28"/>
        </w:rPr>
        <w:t xml:space="preserve">về việc phát hành tài liệu về kì thi THPTQG và thông tin cần biết </w:t>
      </w:r>
      <w:r w:rsidR="00624FA3" w:rsidRPr="000D51E7">
        <w:rPr>
          <w:sz w:val="28"/>
          <w:szCs w:val="28"/>
        </w:rPr>
        <w:t xml:space="preserve">về  </w:t>
      </w:r>
      <w:r w:rsidR="000D51E7" w:rsidRPr="000D51E7">
        <w:rPr>
          <w:rFonts w:eastAsia="Calibri"/>
          <w:sz w:val="28"/>
          <w:szCs w:val="28"/>
          <w:lang w:eastAsia="ar-SA"/>
        </w:rPr>
        <w:t>tuyển sinh đại học, cao đẳng năm 2016</w:t>
      </w:r>
      <w:r w:rsidR="000D51E7" w:rsidRPr="004F130B">
        <w:rPr>
          <w:rFonts w:eastAsia="Calibri"/>
          <w:sz w:val="28"/>
          <w:szCs w:val="28"/>
          <w:lang w:eastAsia="ar-SA"/>
        </w:rPr>
        <w:t xml:space="preserve"> </w:t>
      </w:r>
      <w:r w:rsidR="000D51E7">
        <w:rPr>
          <w:rFonts w:eastAsia="Calibri"/>
          <w:sz w:val="28"/>
          <w:szCs w:val="28"/>
          <w:lang w:eastAsia="ar-SA"/>
        </w:rPr>
        <w:t>; Sở thông báo giá chính thức và một số thay đổi về tài liệu như sau:</w:t>
      </w:r>
    </w:p>
    <w:p w:rsidR="00095A97" w:rsidRPr="002D6766" w:rsidRDefault="00095A97" w:rsidP="005946C3">
      <w:pPr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ar-SA"/>
        </w:rPr>
      </w:pPr>
      <w:r w:rsidRPr="002D6766">
        <w:rPr>
          <w:rFonts w:eastAsia="Calibri"/>
          <w:b/>
          <w:sz w:val="28"/>
          <w:szCs w:val="28"/>
          <w:lang w:eastAsia="ar-SA"/>
        </w:rPr>
        <w:t>A. PHẦN ĐIỀU CHỈNH:</w:t>
      </w:r>
    </w:p>
    <w:p w:rsidR="00E318A2" w:rsidRPr="002D6766" w:rsidRDefault="00B31711" w:rsidP="005946C3">
      <w:pPr>
        <w:spacing w:line="360" w:lineRule="auto"/>
        <w:ind w:firstLine="567"/>
        <w:jc w:val="both"/>
        <w:rPr>
          <w:rFonts w:eastAsia="Calibri"/>
          <w:b/>
          <w:i/>
          <w:spacing w:val="-10"/>
          <w:sz w:val="28"/>
          <w:szCs w:val="28"/>
          <w:lang w:eastAsia="ar-SA"/>
        </w:rPr>
      </w:pPr>
      <w:r w:rsidRPr="002D6766">
        <w:rPr>
          <w:rFonts w:eastAsia="Calibri"/>
          <w:b/>
          <w:i/>
          <w:spacing w:val="-10"/>
          <w:sz w:val="28"/>
          <w:szCs w:val="28"/>
          <w:lang w:eastAsia="ar-SA"/>
        </w:rPr>
        <w:t>*Tậ</w:t>
      </w:r>
      <w:r w:rsidR="00FB720A" w:rsidRPr="002D6766">
        <w:rPr>
          <w:rFonts w:eastAsia="Calibri"/>
          <w:b/>
          <w:i/>
          <w:spacing w:val="-10"/>
          <w:sz w:val="28"/>
          <w:szCs w:val="28"/>
          <w:lang w:eastAsia="ar-SA"/>
        </w:rPr>
        <w:t>p 1-</w:t>
      </w:r>
      <w:r w:rsidRPr="002D6766">
        <w:rPr>
          <w:rFonts w:eastAsia="Calibri"/>
          <w:b/>
          <w:i/>
          <w:spacing w:val="-10"/>
          <w:sz w:val="28"/>
          <w:szCs w:val="28"/>
          <w:lang w:eastAsia="ar-SA"/>
        </w:rPr>
        <w:t>Thông tin về kì thi và hướng dẫn đăng kí dự thi</w:t>
      </w:r>
      <w:r w:rsidR="00FB720A" w:rsidRPr="002D6766">
        <w:rPr>
          <w:rFonts w:eastAsia="Calibri"/>
          <w:b/>
          <w:i/>
          <w:spacing w:val="-10"/>
          <w:sz w:val="28"/>
          <w:szCs w:val="28"/>
          <w:lang w:eastAsia="ar-SA"/>
        </w:rPr>
        <w:t>:</w:t>
      </w:r>
      <w:r w:rsidR="00D553F5" w:rsidRPr="002D6766">
        <w:rPr>
          <w:rFonts w:eastAsia="Calibri"/>
          <w:b/>
          <w:i/>
          <w:spacing w:val="-10"/>
          <w:sz w:val="28"/>
          <w:szCs w:val="28"/>
          <w:lang w:eastAsia="ar-SA"/>
        </w:rPr>
        <w:t xml:space="preserve"> tách </w:t>
      </w:r>
      <w:r w:rsidR="00FB720A" w:rsidRPr="002D6766">
        <w:rPr>
          <w:rFonts w:eastAsia="Calibri"/>
          <w:b/>
          <w:i/>
          <w:spacing w:val="-10"/>
          <w:sz w:val="28"/>
          <w:szCs w:val="28"/>
          <w:lang w:eastAsia="ar-SA"/>
        </w:rPr>
        <w:t>thành 2 quyển</w:t>
      </w:r>
      <w:r w:rsidR="00E318A2" w:rsidRPr="002D6766">
        <w:rPr>
          <w:rFonts w:eastAsia="Calibri"/>
          <w:b/>
          <w:i/>
          <w:spacing w:val="-10"/>
          <w:sz w:val="28"/>
          <w:szCs w:val="28"/>
          <w:lang w:eastAsia="ar-SA"/>
        </w:rPr>
        <w:t>:</w:t>
      </w:r>
      <w:r w:rsidR="00D553F5" w:rsidRPr="002D6766">
        <w:rPr>
          <w:rFonts w:eastAsia="Calibri"/>
          <w:b/>
          <w:i/>
          <w:spacing w:val="-10"/>
          <w:sz w:val="28"/>
          <w:szCs w:val="28"/>
          <w:lang w:eastAsia="ar-SA"/>
        </w:rPr>
        <w:t xml:space="preserve"> </w:t>
      </w:r>
    </w:p>
    <w:p w:rsidR="00FB720A" w:rsidRDefault="00FB720A" w:rsidP="005946C3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1/ Quyển </w:t>
      </w:r>
      <w:r w:rsidR="00E318A2">
        <w:rPr>
          <w:rFonts w:eastAsia="Calibri"/>
          <w:sz w:val="28"/>
          <w:szCs w:val="28"/>
          <w:lang w:eastAsia="ar-SA"/>
        </w:rPr>
        <w:t xml:space="preserve">“Quy </w:t>
      </w:r>
      <w:r w:rsidR="00D553F5" w:rsidRPr="00D553F5">
        <w:rPr>
          <w:rFonts w:eastAsia="Calibri"/>
          <w:sz w:val="28"/>
          <w:szCs w:val="28"/>
          <w:lang w:eastAsia="ar-SA"/>
        </w:rPr>
        <w:t>chế thi THPT Quốc gia năm 2016</w:t>
      </w:r>
      <w:r w:rsidR="00E318A2">
        <w:rPr>
          <w:rFonts w:eastAsia="Calibri"/>
          <w:sz w:val="28"/>
          <w:szCs w:val="28"/>
          <w:lang w:eastAsia="ar-SA"/>
        </w:rPr>
        <w:t xml:space="preserve">” </w:t>
      </w:r>
      <w:r w:rsidR="00E318A2">
        <w:rPr>
          <w:rFonts w:eastAsia="Calibri"/>
          <w:sz w:val="28"/>
          <w:szCs w:val="28"/>
          <w:lang w:eastAsia="ar-SA"/>
        </w:rPr>
        <w:tab/>
      </w:r>
      <w:r w:rsidR="00E318A2">
        <w:rPr>
          <w:rFonts w:eastAsia="Calibri"/>
          <w:sz w:val="28"/>
          <w:szCs w:val="28"/>
          <w:lang w:eastAsia="ar-SA"/>
        </w:rPr>
        <w:tab/>
      </w:r>
      <w:r w:rsidR="00E318A2">
        <w:rPr>
          <w:rFonts w:eastAsia="Calibri"/>
          <w:sz w:val="28"/>
          <w:szCs w:val="28"/>
          <w:lang w:eastAsia="ar-SA"/>
        </w:rPr>
        <w:tab/>
      </w:r>
      <w:r w:rsidR="00EC57D2">
        <w:rPr>
          <w:rFonts w:eastAsia="Calibri"/>
          <w:sz w:val="28"/>
          <w:szCs w:val="28"/>
          <w:lang w:eastAsia="ar-SA"/>
        </w:rPr>
        <w:t xml:space="preserve"> </w:t>
      </w:r>
      <w:r w:rsidR="00E318A2">
        <w:rPr>
          <w:rFonts w:eastAsia="Calibri"/>
          <w:sz w:val="28"/>
          <w:szCs w:val="28"/>
          <w:lang w:eastAsia="ar-SA"/>
        </w:rPr>
        <w:t>: 10.000đ</w:t>
      </w:r>
      <w:r>
        <w:rPr>
          <w:rFonts w:eastAsia="Calibri"/>
          <w:sz w:val="28"/>
          <w:szCs w:val="28"/>
          <w:lang w:eastAsia="ar-SA"/>
        </w:rPr>
        <w:t xml:space="preserve"> </w:t>
      </w:r>
    </w:p>
    <w:p w:rsidR="00B31711" w:rsidRPr="00D553F5" w:rsidRDefault="00E318A2" w:rsidP="005946C3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2/ Quyển </w:t>
      </w:r>
      <w:r w:rsidR="00D553F5" w:rsidRPr="00D553F5">
        <w:rPr>
          <w:rFonts w:eastAsia="Calibri"/>
          <w:sz w:val="28"/>
          <w:szCs w:val="28"/>
          <w:lang w:eastAsia="ar-SA"/>
        </w:rPr>
        <w:t>“Quy chế tuyển sinh ĐH-CĐ hệ chính quy năm 2016</w:t>
      </w:r>
      <w:proofErr w:type="gramStart"/>
      <w:r w:rsidR="00D553F5" w:rsidRPr="00D553F5">
        <w:rPr>
          <w:rFonts w:eastAsia="Calibri"/>
          <w:sz w:val="28"/>
          <w:szCs w:val="28"/>
          <w:lang w:eastAsia="ar-SA"/>
        </w:rPr>
        <w:t>”</w:t>
      </w:r>
      <w:r>
        <w:rPr>
          <w:rFonts w:eastAsia="Calibri"/>
          <w:sz w:val="28"/>
          <w:szCs w:val="28"/>
          <w:lang w:eastAsia="ar-SA"/>
        </w:rPr>
        <w:t xml:space="preserve">  :</w:t>
      </w:r>
      <w:proofErr w:type="gramEnd"/>
      <w:r>
        <w:rPr>
          <w:rFonts w:eastAsia="Calibri"/>
          <w:sz w:val="28"/>
          <w:szCs w:val="28"/>
          <w:lang w:eastAsia="ar-SA"/>
        </w:rPr>
        <w:t xml:space="preserve">   </w:t>
      </w:r>
      <w:r w:rsidR="00EC57D2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8.000đ</w:t>
      </w:r>
    </w:p>
    <w:p w:rsidR="00B31711" w:rsidRDefault="00B31711" w:rsidP="005946C3">
      <w:pPr>
        <w:spacing w:line="360" w:lineRule="auto"/>
        <w:ind w:firstLine="567"/>
        <w:jc w:val="both"/>
        <w:rPr>
          <w:rFonts w:eastAsia="Calibri"/>
          <w:spacing w:val="-6"/>
          <w:sz w:val="28"/>
          <w:szCs w:val="28"/>
          <w:lang w:eastAsia="ar-SA"/>
        </w:rPr>
      </w:pPr>
      <w:r w:rsidRPr="002D6766">
        <w:rPr>
          <w:rFonts w:eastAsia="Calibri"/>
          <w:b/>
          <w:i/>
          <w:spacing w:val="-6"/>
          <w:sz w:val="28"/>
          <w:szCs w:val="28"/>
          <w:lang w:eastAsia="ar-SA"/>
        </w:rPr>
        <w:t>*Tậ</w:t>
      </w:r>
      <w:r w:rsidR="00E318A2" w:rsidRPr="002D6766">
        <w:rPr>
          <w:rFonts w:eastAsia="Calibri"/>
          <w:b/>
          <w:i/>
          <w:spacing w:val="-6"/>
          <w:sz w:val="28"/>
          <w:szCs w:val="28"/>
          <w:lang w:eastAsia="ar-SA"/>
        </w:rPr>
        <w:t>p 2-</w:t>
      </w:r>
      <w:r w:rsidRPr="002D6766">
        <w:rPr>
          <w:rFonts w:eastAsia="Calibri"/>
          <w:b/>
          <w:i/>
          <w:spacing w:val="-6"/>
          <w:sz w:val="28"/>
          <w:szCs w:val="28"/>
          <w:lang w:eastAsia="ar-SA"/>
        </w:rPr>
        <w:t>Thông tin tuyển sinh của các trường và hướng dẫn đăng kí xét tuyển</w:t>
      </w:r>
      <w:r w:rsidR="000D6D6B" w:rsidRPr="002D6766">
        <w:rPr>
          <w:rFonts w:eastAsia="Calibri"/>
          <w:b/>
          <w:i/>
          <w:spacing w:val="-6"/>
          <w:sz w:val="28"/>
          <w:szCs w:val="28"/>
          <w:lang w:eastAsia="ar-SA"/>
        </w:rPr>
        <w:t xml:space="preserve"> </w:t>
      </w:r>
      <w:r w:rsidR="000D6D6B" w:rsidRPr="002D6766">
        <w:rPr>
          <w:rFonts w:eastAsia="Calibri"/>
          <w:spacing w:val="-6"/>
          <w:sz w:val="28"/>
          <w:szCs w:val="28"/>
          <w:lang w:eastAsia="ar-SA"/>
        </w:rPr>
        <w:t xml:space="preserve">sẽ </w:t>
      </w:r>
      <w:r w:rsidR="00721818" w:rsidRPr="002D6766">
        <w:rPr>
          <w:rFonts w:eastAsia="Calibri"/>
          <w:spacing w:val="-6"/>
          <w:sz w:val="28"/>
          <w:szCs w:val="28"/>
          <w:lang w:eastAsia="ar-SA"/>
        </w:rPr>
        <w:t>có tựa là</w:t>
      </w:r>
      <w:r w:rsidR="00721818">
        <w:rPr>
          <w:rFonts w:eastAsia="Calibri"/>
          <w:spacing w:val="-6"/>
          <w:sz w:val="28"/>
          <w:szCs w:val="28"/>
          <w:lang w:eastAsia="ar-SA"/>
        </w:rPr>
        <w:t xml:space="preserve"> </w:t>
      </w:r>
      <w:r w:rsidR="000D6D6B">
        <w:rPr>
          <w:rFonts w:eastAsia="Calibri"/>
          <w:spacing w:val="-6"/>
          <w:sz w:val="28"/>
          <w:szCs w:val="28"/>
          <w:lang w:eastAsia="ar-SA"/>
        </w:rPr>
        <w:t>“Những điều cần biết về tuyển sinh</w:t>
      </w:r>
      <w:r w:rsidR="00721818">
        <w:rPr>
          <w:rFonts w:eastAsia="Calibri"/>
          <w:spacing w:val="-6"/>
          <w:sz w:val="28"/>
          <w:szCs w:val="28"/>
          <w:lang w:eastAsia="ar-SA"/>
        </w:rPr>
        <w:t xml:space="preserve"> Đại học, cao đẳng năm 2016” </w:t>
      </w:r>
      <w:r w:rsidR="001915C4">
        <w:rPr>
          <w:rFonts w:eastAsia="Calibri"/>
          <w:spacing w:val="-6"/>
          <w:sz w:val="28"/>
          <w:szCs w:val="28"/>
          <w:lang w:eastAsia="ar-SA"/>
        </w:rPr>
        <w:t xml:space="preserve">tập 2              </w:t>
      </w:r>
      <w:r w:rsidR="00721818">
        <w:rPr>
          <w:rFonts w:eastAsia="Calibri"/>
          <w:spacing w:val="-6"/>
          <w:sz w:val="28"/>
          <w:szCs w:val="28"/>
          <w:lang w:eastAsia="ar-SA"/>
        </w:rPr>
        <w:t>các trường ĐH, CĐ các tỉ</w:t>
      </w:r>
      <w:r w:rsidR="001915C4">
        <w:rPr>
          <w:rFonts w:eastAsia="Calibri"/>
          <w:spacing w:val="-6"/>
          <w:sz w:val="28"/>
          <w:szCs w:val="28"/>
          <w:lang w:eastAsia="ar-SA"/>
        </w:rPr>
        <w:t xml:space="preserve">nh phía Nam (từ tỉnh </w:t>
      </w:r>
      <w:r w:rsidR="00721818">
        <w:rPr>
          <w:rFonts w:eastAsia="Calibri"/>
          <w:spacing w:val="-6"/>
          <w:sz w:val="28"/>
          <w:szCs w:val="28"/>
          <w:lang w:eastAsia="ar-SA"/>
        </w:rPr>
        <w:t>Thừa Thiên Huế trở</w:t>
      </w:r>
      <w:r w:rsidR="001915C4">
        <w:rPr>
          <w:rFonts w:eastAsia="Calibri"/>
          <w:spacing w:val="-6"/>
          <w:sz w:val="28"/>
          <w:szCs w:val="28"/>
          <w:lang w:eastAsia="ar-SA"/>
        </w:rPr>
        <w:t xml:space="preserve"> v</w:t>
      </w:r>
      <w:r w:rsidR="00AF6061">
        <w:rPr>
          <w:rFonts w:eastAsia="Calibri"/>
          <w:spacing w:val="-6"/>
          <w:sz w:val="28"/>
          <w:szCs w:val="28"/>
          <w:lang w:eastAsia="ar-SA"/>
        </w:rPr>
        <w:t>ào)</w:t>
      </w:r>
      <w:r w:rsidR="00AF6061">
        <w:rPr>
          <w:rFonts w:eastAsia="Calibri"/>
          <w:spacing w:val="-6"/>
          <w:sz w:val="28"/>
          <w:szCs w:val="28"/>
          <w:lang w:eastAsia="ar-SA"/>
        </w:rPr>
        <w:tab/>
        <w:t xml:space="preserve"> </w:t>
      </w:r>
      <w:r w:rsidR="00721818">
        <w:rPr>
          <w:rFonts w:eastAsia="Calibri"/>
          <w:spacing w:val="-6"/>
          <w:sz w:val="28"/>
          <w:szCs w:val="28"/>
          <w:lang w:eastAsia="ar-SA"/>
        </w:rPr>
        <w:t>: 37.500đ</w:t>
      </w:r>
    </w:p>
    <w:p w:rsidR="003718BB" w:rsidRPr="00D553F5" w:rsidRDefault="003718BB" w:rsidP="005946C3">
      <w:pPr>
        <w:spacing w:line="360" w:lineRule="auto"/>
        <w:ind w:firstLine="567"/>
        <w:jc w:val="both"/>
        <w:rPr>
          <w:rFonts w:eastAsia="Calibri"/>
          <w:spacing w:val="-6"/>
          <w:sz w:val="28"/>
          <w:szCs w:val="28"/>
          <w:lang w:eastAsia="ar-SA"/>
        </w:rPr>
      </w:pPr>
      <w:r w:rsidRPr="002D6766">
        <w:rPr>
          <w:rFonts w:eastAsia="Calibri"/>
          <w:b/>
          <w:i/>
          <w:spacing w:val="-6"/>
          <w:sz w:val="28"/>
          <w:szCs w:val="28"/>
          <w:lang w:eastAsia="ar-SA"/>
        </w:rPr>
        <w:t>*Tập 3- Thông tin tuyển sinh của các trường và hướng dẫn đăng kí xét tuyển</w:t>
      </w:r>
      <w:r>
        <w:rPr>
          <w:rFonts w:eastAsia="Calibri"/>
          <w:spacing w:val="-6"/>
          <w:sz w:val="28"/>
          <w:szCs w:val="28"/>
          <w:lang w:eastAsia="ar-SA"/>
        </w:rPr>
        <w:t xml:space="preserve"> sẽ có tựa là “Những điều cần biết về tuyển sinh Đại học, cao đẳng năm 2016” </w:t>
      </w:r>
      <w:r w:rsidR="001915C4">
        <w:rPr>
          <w:rFonts w:eastAsia="Calibri"/>
          <w:spacing w:val="-6"/>
          <w:sz w:val="28"/>
          <w:szCs w:val="28"/>
          <w:lang w:eastAsia="ar-SA"/>
        </w:rPr>
        <w:t xml:space="preserve">tập 1              </w:t>
      </w:r>
      <w:r>
        <w:rPr>
          <w:rFonts w:eastAsia="Calibri"/>
          <w:spacing w:val="-6"/>
          <w:sz w:val="28"/>
          <w:szCs w:val="28"/>
          <w:lang w:eastAsia="ar-SA"/>
        </w:rPr>
        <w:t>các trường ĐH, CĐ các tỉ</w:t>
      </w:r>
      <w:r w:rsidR="001915C4">
        <w:rPr>
          <w:rFonts w:eastAsia="Calibri"/>
          <w:spacing w:val="-6"/>
          <w:sz w:val="28"/>
          <w:szCs w:val="28"/>
          <w:lang w:eastAsia="ar-SA"/>
        </w:rPr>
        <w:t xml:space="preserve">nh phía </w:t>
      </w:r>
      <w:proofErr w:type="gramStart"/>
      <w:r w:rsidR="001915C4">
        <w:rPr>
          <w:rFonts w:eastAsia="Calibri"/>
          <w:spacing w:val="-6"/>
          <w:sz w:val="28"/>
          <w:szCs w:val="28"/>
          <w:lang w:eastAsia="ar-SA"/>
        </w:rPr>
        <w:t xml:space="preserve">Bắc </w:t>
      </w:r>
      <w:r>
        <w:rPr>
          <w:rFonts w:eastAsia="Calibri"/>
          <w:spacing w:val="-6"/>
          <w:sz w:val="28"/>
          <w:szCs w:val="28"/>
          <w:lang w:eastAsia="ar-SA"/>
        </w:rPr>
        <w:t xml:space="preserve"> (</w:t>
      </w:r>
      <w:proofErr w:type="gramEnd"/>
      <w:r>
        <w:rPr>
          <w:rFonts w:eastAsia="Calibri"/>
          <w:spacing w:val="-6"/>
          <w:sz w:val="28"/>
          <w:szCs w:val="28"/>
          <w:lang w:eastAsia="ar-SA"/>
        </w:rPr>
        <w:t>T</w:t>
      </w:r>
      <w:r w:rsidR="001915C4">
        <w:rPr>
          <w:rFonts w:eastAsia="Calibri"/>
          <w:spacing w:val="-6"/>
          <w:sz w:val="28"/>
          <w:szCs w:val="28"/>
          <w:lang w:eastAsia="ar-SA"/>
        </w:rPr>
        <w:t xml:space="preserve">ừ tỉnh Quảng Bình </w:t>
      </w:r>
      <w:r>
        <w:rPr>
          <w:rFonts w:eastAsia="Calibri"/>
          <w:spacing w:val="-6"/>
          <w:sz w:val="28"/>
          <w:szCs w:val="28"/>
          <w:lang w:eastAsia="ar-SA"/>
        </w:rPr>
        <w:t>trở</w:t>
      </w:r>
      <w:r w:rsidR="001915C4">
        <w:rPr>
          <w:rFonts w:eastAsia="Calibri"/>
          <w:spacing w:val="-6"/>
          <w:sz w:val="28"/>
          <w:szCs w:val="28"/>
          <w:lang w:eastAsia="ar-SA"/>
        </w:rPr>
        <w:t xml:space="preserve"> ra)</w:t>
      </w:r>
      <w:r w:rsidR="001915C4">
        <w:rPr>
          <w:rFonts w:eastAsia="Calibri"/>
          <w:spacing w:val="-6"/>
          <w:sz w:val="28"/>
          <w:szCs w:val="28"/>
          <w:lang w:eastAsia="ar-SA"/>
        </w:rPr>
        <w:tab/>
        <w:t xml:space="preserve">            </w:t>
      </w:r>
      <w:r>
        <w:rPr>
          <w:rFonts w:eastAsia="Calibri"/>
          <w:spacing w:val="-6"/>
          <w:sz w:val="28"/>
          <w:szCs w:val="28"/>
          <w:lang w:eastAsia="ar-SA"/>
        </w:rPr>
        <w:t>: 37.500đ</w:t>
      </w:r>
    </w:p>
    <w:p w:rsidR="004F130B" w:rsidRPr="00780711" w:rsidRDefault="00AF6061" w:rsidP="005946C3">
      <w:pPr>
        <w:spacing w:line="360" w:lineRule="auto"/>
        <w:ind w:firstLine="567"/>
        <w:jc w:val="both"/>
        <w:rPr>
          <w:rFonts w:eastAsia="Calibri"/>
          <w:b/>
          <w:i/>
          <w:spacing w:val="-6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lastRenderedPageBreak/>
        <w:t xml:space="preserve">Nội dung </w:t>
      </w:r>
      <w:r w:rsidR="006D5D61">
        <w:rPr>
          <w:rFonts w:eastAsia="Calibri"/>
          <w:sz w:val="28"/>
          <w:szCs w:val="28"/>
          <w:lang w:eastAsia="ar-SA"/>
        </w:rPr>
        <w:t xml:space="preserve">của tập 2 và 3 </w:t>
      </w:r>
      <w:r w:rsidR="004F130B">
        <w:rPr>
          <w:rFonts w:eastAsia="Calibri"/>
          <w:sz w:val="28"/>
          <w:szCs w:val="28"/>
          <w:lang w:eastAsia="ar-SA"/>
        </w:rPr>
        <w:t>bao gồ</w:t>
      </w:r>
      <w:r>
        <w:rPr>
          <w:rFonts w:eastAsia="Calibri"/>
          <w:sz w:val="28"/>
          <w:szCs w:val="28"/>
          <w:lang w:eastAsia="ar-SA"/>
        </w:rPr>
        <w:t xml:space="preserve">m </w:t>
      </w:r>
      <w:r w:rsidR="00780711">
        <w:rPr>
          <w:rFonts w:eastAsia="Calibri"/>
          <w:sz w:val="28"/>
          <w:szCs w:val="28"/>
          <w:lang w:eastAsia="ar-SA"/>
        </w:rPr>
        <w:t xml:space="preserve">toàn bộ </w:t>
      </w:r>
      <w:r w:rsidR="004F130B" w:rsidRPr="00D72B0E">
        <w:rPr>
          <w:rFonts w:eastAsia="Calibri"/>
          <w:b/>
          <w:i/>
          <w:sz w:val="28"/>
          <w:szCs w:val="28"/>
          <w:lang w:eastAsia="ar-SA"/>
        </w:rPr>
        <w:t>thông tin chung về kì thi tuyển sinh ĐH, CĐ</w:t>
      </w:r>
      <w:r w:rsidR="004F130B">
        <w:rPr>
          <w:rFonts w:eastAsia="Calibri"/>
          <w:b/>
          <w:i/>
          <w:sz w:val="28"/>
          <w:szCs w:val="28"/>
          <w:lang w:eastAsia="ar-SA"/>
        </w:rPr>
        <w:t xml:space="preserve"> (</w:t>
      </w:r>
      <w:r w:rsidR="004F130B" w:rsidRPr="00D72B0E">
        <w:rPr>
          <w:rFonts w:eastAsia="Calibri"/>
          <w:b/>
          <w:i/>
          <w:sz w:val="28"/>
          <w:szCs w:val="28"/>
          <w:lang w:eastAsia="ar-SA"/>
        </w:rPr>
        <w:t>hệ chính quy</w:t>
      </w:r>
      <w:r w:rsidR="004F130B">
        <w:rPr>
          <w:rFonts w:eastAsia="Calibri"/>
          <w:b/>
          <w:i/>
          <w:sz w:val="28"/>
          <w:szCs w:val="28"/>
          <w:lang w:eastAsia="ar-SA"/>
        </w:rPr>
        <w:t xml:space="preserve">) </w:t>
      </w:r>
      <w:r w:rsidR="00780711">
        <w:rPr>
          <w:rFonts w:eastAsia="Calibri"/>
          <w:b/>
          <w:i/>
          <w:sz w:val="28"/>
          <w:szCs w:val="28"/>
          <w:lang w:eastAsia="ar-SA"/>
        </w:rPr>
        <w:t xml:space="preserve">, mã trường, tổ hợp môn thi và chỉ tiêu </w:t>
      </w:r>
      <w:r w:rsidR="004F130B">
        <w:rPr>
          <w:rFonts w:eastAsia="Calibri"/>
          <w:b/>
          <w:i/>
          <w:sz w:val="28"/>
          <w:szCs w:val="28"/>
          <w:lang w:eastAsia="ar-SA"/>
        </w:rPr>
        <w:t>theo các nhóm trường, loại hình đào tạ</w:t>
      </w:r>
      <w:r>
        <w:rPr>
          <w:rFonts w:eastAsia="Calibri"/>
          <w:b/>
          <w:i/>
          <w:sz w:val="28"/>
          <w:szCs w:val="28"/>
          <w:lang w:eastAsia="ar-SA"/>
        </w:rPr>
        <w:t>o theo</w:t>
      </w:r>
      <w:r w:rsidR="004F130B">
        <w:rPr>
          <w:rFonts w:eastAsia="Calibri"/>
          <w:b/>
          <w:i/>
          <w:sz w:val="28"/>
          <w:szCs w:val="28"/>
          <w:lang w:eastAsia="ar-SA"/>
        </w:rPr>
        <w:t xml:space="preserve"> vùng miền</w:t>
      </w:r>
      <w:r>
        <w:rPr>
          <w:rFonts w:eastAsia="Calibri"/>
          <w:sz w:val="28"/>
          <w:szCs w:val="28"/>
          <w:lang w:eastAsia="ar-SA"/>
        </w:rPr>
        <w:t>…</w:t>
      </w:r>
      <w:r w:rsidR="00703AAC">
        <w:rPr>
          <w:rFonts w:eastAsia="Calibri"/>
          <w:sz w:val="28"/>
          <w:szCs w:val="28"/>
          <w:lang w:eastAsia="ar-SA"/>
        </w:rPr>
        <w:t>và các nội dung như đã thông báo</w:t>
      </w:r>
      <w:r w:rsidR="006D5D61">
        <w:rPr>
          <w:rFonts w:eastAsia="Calibri"/>
          <w:sz w:val="28"/>
          <w:szCs w:val="28"/>
          <w:lang w:eastAsia="ar-SA"/>
        </w:rPr>
        <w:t xml:space="preserve"> trước đây.</w:t>
      </w:r>
    </w:p>
    <w:p w:rsidR="00B31711" w:rsidRDefault="00260247" w:rsidP="005946C3">
      <w:pPr>
        <w:spacing w:line="360" w:lineRule="auto"/>
        <w:ind w:firstLine="567"/>
        <w:jc w:val="both"/>
        <w:rPr>
          <w:sz w:val="28"/>
          <w:szCs w:val="28"/>
        </w:rPr>
      </w:pPr>
      <w:r w:rsidRPr="006D5D61">
        <w:rPr>
          <w:rFonts w:eastAsia="Calibri"/>
          <w:b/>
          <w:i/>
          <w:sz w:val="28"/>
          <w:szCs w:val="28"/>
          <w:lang w:eastAsia="ar-SA"/>
        </w:rPr>
        <w:t>Mục 4, 5</w:t>
      </w:r>
      <w:r w:rsidR="002F1F7E" w:rsidRPr="006D5D61">
        <w:rPr>
          <w:rFonts w:eastAsia="Calibri"/>
          <w:b/>
          <w:i/>
          <w:sz w:val="28"/>
          <w:szCs w:val="28"/>
          <w:lang w:eastAsia="ar-SA"/>
        </w:rPr>
        <w:t>:</w:t>
      </w:r>
      <w:r>
        <w:rPr>
          <w:rFonts w:eastAsia="Calibri"/>
          <w:i/>
          <w:sz w:val="28"/>
          <w:szCs w:val="28"/>
          <w:lang w:eastAsia="ar-SA"/>
        </w:rPr>
        <w:t xml:space="preserve"> </w:t>
      </w:r>
      <w:r w:rsidR="00B31711" w:rsidRPr="004F130B">
        <w:rPr>
          <w:b/>
          <w:i/>
          <w:sz w:val="28"/>
          <w:szCs w:val="28"/>
        </w:rPr>
        <w:t>THÔNG TIN CẦN BIẾT VỀ TUYỂN SINH TRUNG CẤP</w:t>
      </w:r>
      <w:r w:rsidR="006D5D61">
        <w:rPr>
          <w:b/>
          <w:i/>
          <w:sz w:val="28"/>
          <w:szCs w:val="28"/>
        </w:rPr>
        <w:t xml:space="preserve"> CHUYÊN NGHIỆP</w:t>
      </w:r>
      <w:r w:rsidR="00693F23">
        <w:rPr>
          <w:b/>
          <w:i/>
          <w:sz w:val="28"/>
          <w:szCs w:val="28"/>
        </w:rPr>
        <w:t xml:space="preserve"> và </w:t>
      </w:r>
      <w:r w:rsidR="00B31711" w:rsidRPr="004F130B">
        <w:rPr>
          <w:b/>
          <w:i/>
          <w:sz w:val="28"/>
          <w:szCs w:val="28"/>
        </w:rPr>
        <w:t>“QUY CHẾ TUYỂN SINH TRUNG CẤP CHUYÊN NGHIỆP NĂM 2016”</w:t>
      </w:r>
      <w:r>
        <w:rPr>
          <w:sz w:val="28"/>
          <w:szCs w:val="28"/>
        </w:rPr>
        <w:t xml:space="preserve"> </w:t>
      </w:r>
      <w:r w:rsidRPr="006D5D61">
        <w:rPr>
          <w:b/>
          <w:i/>
          <w:sz w:val="28"/>
          <w:szCs w:val="28"/>
        </w:rPr>
        <w:t xml:space="preserve">sẽ không </w:t>
      </w:r>
      <w:r w:rsidR="002F1F7E" w:rsidRPr="006D5D61">
        <w:rPr>
          <w:b/>
          <w:i/>
          <w:sz w:val="28"/>
          <w:szCs w:val="28"/>
        </w:rPr>
        <w:t xml:space="preserve">có phát </w:t>
      </w:r>
      <w:proofErr w:type="gramStart"/>
      <w:r w:rsidR="002F1F7E" w:rsidRPr="006D5D61">
        <w:rPr>
          <w:b/>
          <w:i/>
          <w:sz w:val="28"/>
          <w:szCs w:val="28"/>
        </w:rPr>
        <w:t>hành .</w:t>
      </w:r>
      <w:proofErr w:type="gramEnd"/>
    </w:p>
    <w:p w:rsidR="004F130B" w:rsidRDefault="002F1F7E" w:rsidP="005946C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Hồ sơ đăn</w:t>
      </w:r>
      <w:r w:rsidR="008A61AA">
        <w:rPr>
          <w:sz w:val="28"/>
          <w:szCs w:val="28"/>
        </w:rPr>
        <w:t>g kí dự thi THPTQG</w:t>
      </w:r>
      <w:r>
        <w:rPr>
          <w:sz w:val="28"/>
          <w:szCs w:val="28"/>
        </w:rPr>
        <w:t xml:space="preserve">, tuyển sinh </w:t>
      </w:r>
      <w:r w:rsidR="008A61AA">
        <w:rPr>
          <w:sz w:val="28"/>
          <w:szCs w:val="28"/>
        </w:rPr>
        <w:t>Đại học, Cao đẳng và Hồ sơ Học sinh – Sinh viên không có gì thay đổi.</w:t>
      </w:r>
      <w:proofErr w:type="gramEnd"/>
    </w:p>
    <w:p w:rsidR="00095A97" w:rsidRPr="006D5D61" w:rsidRDefault="00095A97" w:rsidP="005946C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D5D61">
        <w:rPr>
          <w:b/>
          <w:sz w:val="28"/>
          <w:szCs w:val="28"/>
        </w:rPr>
        <w:t>B. PHẦN BỔ SUNG:</w:t>
      </w:r>
    </w:p>
    <w:p w:rsidR="00095A97" w:rsidRDefault="004A7691" w:rsidP="00594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Phát hành tài liệu “</w:t>
      </w:r>
      <w:r w:rsidR="00095A97" w:rsidRPr="006D5D61">
        <w:rPr>
          <w:b/>
          <w:i/>
          <w:sz w:val="28"/>
          <w:szCs w:val="28"/>
        </w:rPr>
        <w:t>CẨM NANG TƯ VẤN HƯỚNG NGHIỆP TUYỂN SINH</w:t>
      </w:r>
      <w:r w:rsidRPr="006D5D61">
        <w:rPr>
          <w:b/>
          <w:i/>
          <w:sz w:val="28"/>
          <w:szCs w:val="28"/>
        </w:rPr>
        <w:t xml:space="preserve"> ĐẠI HỌC, CAO ĐẲNG NĂM 2016”</w:t>
      </w:r>
      <w:r w:rsidR="00672ABF">
        <w:rPr>
          <w:sz w:val="28"/>
          <w:szCs w:val="28"/>
        </w:rPr>
        <w:t xml:space="preserve"> của báo Giáo dục TP.HCM </w:t>
      </w:r>
      <w:r>
        <w:rPr>
          <w:sz w:val="28"/>
          <w:szCs w:val="28"/>
        </w:rPr>
        <w:t xml:space="preserve">nhằm góp phần định hướng nghề nghiệp, </w:t>
      </w:r>
      <w:r w:rsidR="005868B9">
        <w:rPr>
          <w:sz w:val="28"/>
          <w:szCs w:val="28"/>
        </w:rPr>
        <w:t xml:space="preserve">giúp các em </w:t>
      </w:r>
      <w:r>
        <w:rPr>
          <w:sz w:val="28"/>
          <w:szCs w:val="28"/>
        </w:rPr>
        <w:t>chọn ngành, chọn nghề phù hợp với năng lực</w:t>
      </w:r>
      <w:r w:rsidR="005868B9">
        <w:rPr>
          <w:sz w:val="28"/>
          <w:szCs w:val="28"/>
        </w:rPr>
        <w:t xml:space="preserve"> và sở thích . Giá</w:t>
      </w:r>
      <w:r w:rsidR="00672ABF">
        <w:rPr>
          <w:sz w:val="28"/>
          <w:szCs w:val="28"/>
        </w:rPr>
        <w:t>: 25.000đ</w:t>
      </w:r>
      <w:r w:rsidR="005868B9">
        <w:rPr>
          <w:sz w:val="28"/>
          <w:szCs w:val="28"/>
        </w:rPr>
        <w:t>/quyển</w:t>
      </w:r>
    </w:p>
    <w:p w:rsidR="005868B9" w:rsidRPr="0083291D" w:rsidRDefault="00672ABF" w:rsidP="00594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các </w:t>
      </w:r>
      <w:r w:rsidR="008A61AA">
        <w:rPr>
          <w:sz w:val="28"/>
          <w:szCs w:val="28"/>
        </w:rPr>
        <w:t>đơn vị</w:t>
      </w:r>
      <w:r w:rsidR="00D8662A">
        <w:rPr>
          <w:sz w:val="28"/>
          <w:szCs w:val="28"/>
        </w:rPr>
        <w:t xml:space="preserve"> liên hệ Văn phòng Sở (</w:t>
      </w:r>
      <w:r>
        <w:rPr>
          <w:sz w:val="28"/>
          <w:szCs w:val="28"/>
        </w:rPr>
        <w:t>Cô Đào Mỹ Ngọc Trân</w:t>
      </w:r>
      <w:r w:rsidR="00F50105">
        <w:rPr>
          <w:sz w:val="28"/>
          <w:szCs w:val="28"/>
        </w:rPr>
        <w:t xml:space="preserve"> (Thư viện Sở)</w:t>
      </w:r>
      <w:r w:rsidR="008620E6">
        <w:rPr>
          <w:sz w:val="28"/>
          <w:szCs w:val="28"/>
        </w:rPr>
        <w:t>-ĐT: 38.242433-01228886911</w:t>
      </w:r>
      <w:r>
        <w:rPr>
          <w:sz w:val="28"/>
          <w:szCs w:val="28"/>
        </w:rPr>
        <w:t xml:space="preserve"> hoặc </w:t>
      </w:r>
      <w:r w:rsidR="00413023">
        <w:rPr>
          <w:sz w:val="28"/>
          <w:szCs w:val="28"/>
        </w:rPr>
        <w:t xml:space="preserve">Bà Huỳnh Thị Thanh Mỹ - ĐT: 38.229360 hoặc 0906.214800 ) để </w:t>
      </w:r>
      <w:r w:rsidR="005868B9">
        <w:rPr>
          <w:sz w:val="28"/>
          <w:szCs w:val="28"/>
        </w:rPr>
        <w:t xml:space="preserve">đăng kí quyển cẩm nang và </w:t>
      </w:r>
      <w:r w:rsidR="00413023">
        <w:rPr>
          <w:sz w:val="28"/>
          <w:szCs w:val="28"/>
        </w:rPr>
        <w:t>nhận tiền còn thừa.</w:t>
      </w:r>
    </w:p>
    <w:p w:rsidR="005946C3" w:rsidRDefault="005946C3" w:rsidP="005946C3">
      <w:pPr>
        <w:spacing w:line="360" w:lineRule="auto"/>
        <w:ind w:left="5040" w:firstLine="72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80711" w:rsidRPr="00FB6C9D" w:rsidRDefault="00780711" w:rsidP="005946C3">
      <w:pPr>
        <w:spacing w:line="360" w:lineRule="auto"/>
        <w:ind w:left="5040"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TL</w:t>
      </w:r>
      <w:r w:rsidRPr="00FB6C9D">
        <w:rPr>
          <w:b/>
          <w:bCs/>
          <w:color w:val="000000"/>
          <w:sz w:val="28"/>
          <w:szCs w:val="28"/>
          <w:shd w:val="clear" w:color="auto" w:fill="FFFFFF"/>
        </w:rPr>
        <w:t>.GIÁM ĐỐC</w:t>
      </w:r>
    </w:p>
    <w:p w:rsidR="00780711" w:rsidRPr="007A6AD7" w:rsidRDefault="00780711" w:rsidP="005946C3">
      <w:pPr>
        <w:shd w:val="clear" w:color="auto" w:fill="FFFFFF"/>
        <w:spacing w:line="360" w:lineRule="auto"/>
        <w:ind w:left="90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3291D">
        <w:rPr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>CHÁNH VĂN PHÒNG</w:t>
      </w:r>
    </w:p>
    <w:p w:rsidR="00780711" w:rsidRDefault="00780711" w:rsidP="005946C3">
      <w:pPr>
        <w:shd w:val="clear" w:color="auto" w:fill="FFFFFF"/>
        <w:spacing w:line="360" w:lineRule="auto"/>
        <w:ind w:left="900"/>
        <w:jc w:val="both"/>
        <w:textAlignment w:val="baseline"/>
        <w:rPr>
          <w:color w:val="000000"/>
          <w:sz w:val="28"/>
          <w:szCs w:val="28"/>
        </w:rPr>
      </w:pPr>
      <w:r w:rsidRPr="005D2F04">
        <w:rPr>
          <w:color w:val="000000"/>
          <w:sz w:val="28"/>
          <w:szCs w:val="28"/>
        </w:rPr>
        <w:t>                                                                </w:t>
      </w:r>
      <w:r w:rsidRPr="00FB6C9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</w:t>
      </w:r>
    </w:p>
    <w:p w:rsidR="005946C3" w:rsidRDefault="00E02039" w:rsidP="00E02039">
      <w:pPr>
        <w:shd w:val="clear" w:color="auto" w:fill="FFFFFF"/>
        <w:spacing w:line="360" w:lineRule="auto"/>
        <w:ind w:left="576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(</w:t>
      </w:r>
      <w:proofErr w:type="gramStart"/>
      <w:r>
        <w:rPr>
          <w:b/>
          <w:color w:val="000000"/>
          <w:sz w:val="28"/>
          <w:szCs w:val="28"/>
        </w:rPr>
        <w:t>đã</w:t>
      </w:r>
      <w:proofErr w:type="gramEnd"/>
      <w:r>
        <w:rPr>
          <w:b/>
          <w:color w:val="000000"/>
          <w:sz w:val="28"/>
          <w:szCs w:val="28"/>
        </w:rPr>
        <w:t xml:space="preserve"> ký)</w:t>
      </w:r>
    </w:p>
    <w:p w:rsidR="0083291D" w:rsidRPr="007A6AD7" w:rsidRDefault="005946C3" w:rsidP="005946C3">
      <w:pPr>
        <w:shd w:val="clear" w:color="auto" w:fill="FFFFFF"/>
        <w:spacing w:line="360" w:lineRule="auto"/>
        <w:ind w:left="5040" w:firstLine="72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3291D">
        <w:rPr>
          <w:b/>
          <w:color w:val="000000"/>
          <w:sz w:val="28"/>
          <w:szCs w:val="28"/>
        </w:rPr>
        <w:t>Đỗ Minh Hoàng</w:t>
      </w:r>
    </w:p>
    <w:p w:rsidR="00780711" w:rsidRDefault="00780711" w:rsidP="005946C3">
      <w:pPr>
        <w:shd w:val="clear" w:color="auto" w:fill="FFFFFF"/>
        <w:spacing w:line="360" w:lineRule="auto"/>
        <w:ind w:firstLine="6521"/>
        <w:jc w:val="both"/>
        <w:textAlignment w:val="baseline"/>
        <w:rPr>
          <w:b/>
          <w:color w:val="000000"/>
          <w:sz w:val="28"/>
          <w:szCs w:val="28"/>
        </w:rPr>
      </w:pPr>
    </w:p>
    <w:p w:rsidR="00780711" w:rsidRPr="004F130B" w:rsidRDefault="00780711" w:rsidP="005946C3">
      <w:pPr>
        <w:spacing w:line="360" w:lineRule="auto"/>
        <w:jc w:val="both"/>
        <w:rPr>
          <w:sz w:val="28"/>
          <w:szCs w:val="28"/>
        </w:rPr>
      </w:pPr>
    </w:p>
    <w:sectPr w:rsidR="00780711" w:rsidRPr="004F130B" w:rsidSect="00027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A5220"/>
    <w:multiLevelType w:val="hybridMultilevel"/>
    <w:tmpl w:val="D264072C"/>
    <w:lvl w:ilvl="0" w:tplc="040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CE944C4"/>
    <w:multiLevelType w:val="hybridMultilevel"/>
    <w:tmpl w:val="63A2C37C"/>
    <w:lvl w:ilvl="0" w:tplc="F06C1C8A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compat/>
  <w:rsids>
    <w:rsidRoot w:val="00BB116A"/>
    <w:rsid w:val="0002710B"/>
    <w:rsid w:val="00095A97"/>
    <w:rsid w:val="000A7394"/>
    <w:rsid w:val="000D51E7"/>
    <w:rsid w:val="000D6D6B"/>
    <w:rsid w:val="001915C4"/>
    <w:rsid w:val="00260247"/>
    <w:rsid w:val="002B4CE2"/>
    <w:rsid w:val="002D6766"/>
    <w:rsid w:val="002F1F7E"/>
    <w:rsid w:val="003718BB"/>
    <w:rsid w:val="00383FBD"/>
    <w:rsid w:val="00413023"/>
    <w:rsid w:val="004A7691"/>
    <w:rsid w:val="004D48CA"/>
    <w:rsid w:val="004F130B"/>
    <w:rsid w:val="00561D64"/>
    <w:rsid w:val="005868B9"/>
    <w:rsid w:val="005946C3"/>
    <w:rsid w:val="00624FA3"/>
    <w:rsid w:val="00672ABF"/>
    <w:rsid w:val="00693F23"/>
    <w:rsid w:val="006D5D61"/>
    <w:rsid w:val="00703AAC"/>
    <w:rsid w:val="00721818"/>
    <w:rsid w:val="0075421B"/>
    <w:rsid w:val="00780711"/>
    <w:rsid w:val="008030B5"/>
    <w:rsid w:val="0083030D"/>
    <w:rsid w:val="0083291D"/>
    <w:rsid w:val="008620E6"/>
    <w:rsid w:val="008A61AA"/>
    <w:rsid w:val="008E121D"/>
    <w:rsid w:val="008F204A"/>
    <w:rsid w:val="00A11E6B"/>
    <w:rsid w:val="00AD5C31"/>
    <w:rsid w:val="00AF6061"/>
    <w:rsid w:val="00B033A2"/>
    <w:rsid w:val="00B31711"/>
    <w:rsid w:val="00B51113"/>
    <w:rsid w:val="00BB116A"/>
    <w:rsid w:val="00CE3FB0"/>
    <w:rsid w:val="00CF537F"/>
    <w:rsid w:val="00D553F5"/>
    <w:rsid w:val="00D8662A"/>
    <w:rsid w:val="00E02039"/>
    <w:rsid w:val="00E318A2"/>
    <w:rsid w:val="00EB1992"/>
    <w:rsid w:val="00EC57D2"/>
    <w:rsid w:val="00F40641"/>
    <w:rsid w:val="00F50105"/>
    <w:rsid w:val="00FB720A"/>
    <w:rsid w:val="00F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07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2016-03-29T02:58:00Z</dcterms:created>
  <dcterms:modified xsi:type="dcterms:W3CDTF">2016-03-29T08:26:00Z</dcterms:modified>
</cp:coreProperties>
</file>